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26.34.030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Кетченеры, Республика Калмыкия, Кетченеровский р-н, с. Кетченеры, ул. Ленина, д.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Садовое, Республика Калмыкия, Сарпинский р-н, с. Садовое, ул. Ленина, д. 122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Дербеты, Республика Калмыкия, Малодербетовский р-н, с. Малые Дербеты, ул. Советская, д.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«Ипатово - Золотаревка - Добровольное»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